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413E3" w14:textId="5004F3C8" w:rsidR="003660EC" w:rsidRDefault="003660EC" w:rsidP="003660EC">
      <w:pPr>
        <w:rPr>
          <w:rFonts w:ascii="Arial" w:hAnsi="Arial" w:cs="Arial"/>
          <w:color w:val="000000"/>
          <w:sz w:val="20"/>
          <w:szCs w:val="20"/>
        </w:rPr>
      </w:pPr>
    </w:p>
    <w:p w14:paraId="6097B2C5" w14:textId="2FDF0673" w:rsidR="00134E30" w:rsidRPr="003660EC" w:rsidRDefault="00134E30" w:rsidP="003660EC">
      <w:pPr>
        <w:rPr>
          <w:rFonts w:ascii="Arial" w:hAnsi="Arial" w:cs="Arial"/>
          <w:color w:val="000000"/>
          <w:sz w:val="20"/>
          <w:szCs w:val="20"/>
        </w:rPr>
      </w:pPr>
    </w:p>
    <w:p w14:paraId="0F7AA1AA" w14:textId="5E5ED1CD" w:rsidR="00253E21" w:rsidRPr="007917D9" w:rsidRDefault="00253E21" w:rsidP="00253E21">
      <w:pPr>
        <w:spacing w:before="100" w:beforeAutospacing="1" w:after="100" w:afterAutospacing="1"/>
        <w:jc w:val="center"/>
        <w:rPr>
          <w:rFonts w:ascii="Arial" w:eastAsia="Times New Roman" w:hAnsi="Arial" w:cs="Arial"/>
          <w:b/>
          <w:bCs/>
        </w:rPr>
      </w:pPr>
      <w:r w:rsidRPr="007917D9">
        <w:rPr>
          <w:rFonts w:ascii="Arial" w:eastAsia="Times New Roman" w:hAnsi="Arial" w:cs="Arial"/>
          <w:b/>
          <w:bCs/>
        </w:rPr>
        <w:t>Postdoctoral Fellow</w:t>
      </w:r>
      <w:r w:rsidR="00D55B6E">
        <w:rPr>
          <w:rFonts w:ascii="Arial" w:eastAsia="Times New Roman" w:hAnsi="Arial" w:cs="Arial"/>
          <w:b/>
          <w:bCs/>
        </w:rPr>
        <w:t xml:space="preserve"> </w:t>
      </w:r>
      <w:r w:rsidR="00BC3F7D">
        <w:rPr>
          <w:rFonts w:ascii="Arial" w:eastAsia="Times New Roman" w:hAnsi="Arial" w:cs="Arial"/>
          <w:b/>
          <w:bCs/>
        </w:rPr>
        <w:t xml:space="preserve">(PDF) </w:t>
      </w:r>
      <w:r w:rsidR="00D55B6E">
        <w:rPr>
          <w:rFonts w:ascii="Arial" w:eastAsia="Times New Roman" w:hAnsi="Arial" w:cs="Arial"/>
          <w:b/>
          <w:bCs/>
        </w:rPr>
        <w:t>Position in Targeted Drug Delivery and Nanomedicine</w:t>
      </w:r>
    </w:p>
    <w:p w14:paraId="6E98A210" w14:textId="5997D46D" w:rsidR="00253E21" w:rsidRPr="003E564C" w:rsidRDefault="00253E21" w:rsidP="00253E21">
      <w:pPr>
        <w:spacing w:before="100" w:beforeAutospacing="1" w:after="100" w:afterAutospacing="1"/>
        <w:jc w:val="both"/>
        <w:rPr>
          <w:rFonts w:ascii="Arial" w:eastAsia="Times New Roman" w:hAnsi="Arial" w:cs="Arial"/>
          <w:b/>
        </w:rPr>
      </w:pPr>
      <w:r w:rsidRPr="003E564C">
        <w:rPr>
          <w:rFonts w:ascii="Arial" w:eastAsia="Times New Roman" w:hAnsi="Arial" w:cs="Arial"/>
          <w:b/>
          <w:bCs/>
        </w:rPr>
        <w:t>One full-time postdoctoral position</w:t>
      </w:r>
      <w:r w:rsidRPr="007917D9">
        <w:rPr>
          <w:rFonts w:ascii="Arial" w:eastAsia="Times New Roman" w:hAnsi="Arial" w:cs="Arial"/>
          <w:bCs/>
        </w:rPr>
        <w:t xml:space="preserve"> is</w:t>
      </w:r>
      <w:r w:rsidRPr="007917D9">
        <w:rPr>
          <w:rFonts w:ascii="Arial" w:eastAsia="Times New Roman" w:hAnsi="Arial" w:cs="Arial"/>
        </w:rPr>
        <w:t xml:space="preserve"> available in the lab of Dr. </w:t>
      </w:r>
      <w:r w:rsidR="00D55B6E">
        <w:rPr>
          <w:rFonts w:ascii="Arial" w:eastAsia="Times New Roman" w:hAnsi="Arial" w:cs="Arial"/>
        </w:rPr>
        <w:t>Shyh-Dar Li</w:t>
      </w:r>
      <w:r w:rsidRPr="007917D9">
        <w:rPr>
          <w:rFonts w:ascii="Arial" w:eastAsia="Times New Roman" w:hAnsi="Arial" w:cs="Arial"/>
        </w:rPr>
        <w:t xml:space="preserve"> at the Faculty</w:t>
      </w:r>
      <w:r w:rsidR="00E40981">
        <w:rPr>
          <w:rFonts w:ascii="Arial" w:eastAsia="Times New Roman" w:hAnsi="Arial" w:cs="Arial"/>
        </w:rPr>
        <w:t xml:space="preserve"> of Pharmaceutical Sciences, University of British Columbia (Vancouver, BC, Canada</w:t>
      </w:r>
      <w:r w:rsidRPr="007917D9">
        <w:rPr>
          <w:rFonts w:ascii="Arial" w:eastAsia="Times New Roman" w:hAnsi="Arial" w:cs="Arial"/>
        </w:rPr>
        <w:t xml:space="preserve">. </w:t>
      </w:r>
      <w:r w:rsidRPr="003E564C">
        <w:rPr>
          <w:rFonts w:ascii="Arial" w:eastAsia="Times New Roman" w:hAnsi="Arial" w:cs="Arial"/>
          <w:b/>
        </w:rPr>
        <w:t xml:space="preserve">Expected start date is negotiable, although a start date as early as possible is </w:t>
      </w:r>
      <w:r w:rsidR="00D55B6E">
        <w:rPr>
          <w:rFonts w:ascii="Arial" w:eastAsia="Times New Roman" w:hAnsi="Arial" w:cs="Arial"/>
          <w:b/>
        </w:rPr>
        <w:t>preferred</w:t>
      </w:r>
      <w:r w:rsidRPr="003E564C">
        <w:rPr>
          <w:rFonts w:ascii="Arial" w:eastAsia="Times New Roman" w:hAnsi="Arial" w:cs="Arial"/>
          <w:b/>
        </w:rPr>
        <w:t xml:space="preserve">. </w:t>
      </w:r>
    </w:p>
    <w:p w14:paraId="708E3F90" w14:textId="5CD09847" w:rsidR="00253E21" w:rsidRDefault="00D55B6E" w:rsidP="00253E21">
      <w:pPr>
        <w:spacing w:before="100" w:beforeAutospacing="1" w:after="100" w:afterAutospacing="1"/>
        <w:jc w:val="both"/>
        <w:rPr>
          <w:rFonts w:ascii="Arial" w:eastAsia="Times New Roman" w:hAnsi="Arial" w:cs="Arial"/>
          <w:bCs/>
        </w:rPr>
      </w:pPr>
      <w:r>
        <w:rPr>
          <w:rFonts w:ascii="Arial" w:eastAsia="Times New Roman" w:hAnsi="Arial" w:cs="Arial"/>
          <w:bCs/>
        </w:rPr>
        <w:t xml:space="preserve">Research in the Li lab focuses on employing chemical approaches to engineer innovative drug delivery systems such as lipid- or polymer-based nanoparticles to enhance drug targeting. </w:t>
      </w:r>
      <w:r w:rsidR="00F17A7A" w:rsidRPr="003E564C">
        <w:rPr>
          <w:rFonts w:ascii="Arial" w:eastAsia="Times New Roman" w:hAnsi="Arial" w:cs="Arial"/>
          <w:b/>
        </w:rPr>
        <w:t xml:space="preserve">For more information about the </w:t>
      </w:r>
      <w:r w:rsidR="00F17A7A">
        <w:rPr>
          <w:rFonts w:ascii="Arial" w:eastAsia="Times New Roman" w:hAnsi="Arial" w:cs="Arial"/>
          <w:b/>
        </w:rPr>
        <w:t>Li lab</w:t>
      </w:r>
      <w:r w:rsidR="00F17A7A" w:rsidRPr="003E564C">
        <w:rPr>
          <w:rFonts w:ascii="Arial" w:eastAsia="Times New Roman" w:hAnsi="Arial" w:cs="Arial"/>
          <w:b/>
        </w:rPr>
        <w:t xml:space="preserve"> </w:t>
      </w:r>
      <w:r w:rsidR="00F17A7A">
        <w:rPr>
          <w:rFonts w:ascii="Arial" w:eastAsia="Times New Roman" w:hAnsi="Arial" w:cs="Arial"/>
          <w:b/>
        </w:rPr>
        <w:t>and current research, please check</w:t>
      </w:r>
      <w:r w:rsidR="00F17A7A" w:rsidRPr="003E564C">
        <w:rPr>
          <w:rFonts w:ascii="Arial" w:eastAsia="Times New Roman" w:hAnsi="Arial" w:cs="Arial"/>
          <w:b/>
        </w:rPr>
        <w:t>:</w:t>
      </w:r>
      <w:r>
        <w:rPr>
          <w:rFonts w:ascii="Arial" w:eastAsia="Times New Roman" w:hAnsi="Arial" w:cs="Arial"/>
          <w:bCs/>
        </w:rPr>
        <w:t xml:space="preserve"> </w:t>
      </w:r>
      <w:hyperlink r:id="rId7" w:history="1">
        <w:r w:rsidRPr="00797C7A">
          <w:rPr>
            <w:rStyle w:val="Hyperlink"/>
            <w:rFonts w:ascii="Arial" w:eastAsia="Times New Roman" w:hAnsi="Arial" w:cs="Arial"/>
            <w:bCs/>
          </w:rPr>
          <w:t>http://lilab-tddn.pharmsci.ubc.ca/</w:t>
        </w:r>
      </w:hyperlink>
      <w:r>
        <w:rPr>
          <w:rFonts w:ascii="Arial" w:eastAsia="Times New Roman" w:hAnsi="Arial" w:cs="Arial"/>
          <w:bCs/>
        </w:rPr>
        <w:t xml:space="preserve"> </w:t>
      </w:r>
    </w:p>
    <w:p w14:paraId="211DDCB3" w14:textId="677B4A7B" w:rsidR="00D55B6E" w:rsidRPr="007917D9" w:rsidRDefault="00D55B6E" w:rsidP="00253E21">
      <w:pPr>
        <w:spacing w:before="100" w:beforeAutospacing="1" w:after="100" w:afterAutospacing="1"/>
        <w:jc w:val="both"/>
        <w:rPr>
          <w:rFonts w:ascii="Arial" w:eastAsia="Times New Roman" w:hAnsi="Arial" w:cs="Arial"/>
        </w:rPr>
      </w:pPr>
      <w:r>
        <w:rPr>
          <w:rFonts w:ascii="Arial" w:eastAsia="Times New Roman" w:hAnsi="Arial" w:cs="Arial"/>
          <w:bCs/>
        </w:rPr>
        <w:t>Dr. Li is the Chair of the Faculty’s Nanomedicine and Chemical Biology Research Theme as well as the Training Program. He is one of the research leaders at the Nanomedicine Innovation Network (NMIN), a newly established National Centre of Excellence co-funded by the Government of Canada and industry, focusing on clinical translation and commercialization of nanomedicines</w:t>
      </w:r>
      <w:r w:rsidR="005B3F52">
        <w:rPr>
          <w:rFonts w:ascii="Arial" w:eastAsia="Times New Roman" w:hAnsi="Arial" w:cs="Arial"/>
          <w:bCs/>
        </w:rPr>
        <w:t xml:space="preserve"> (</w:t>
      </w:r>
      <w:hyperlink r:id="rId8" w:history="1">
        <w:r w:rsidR="005B3F52" w:rsidRPr="00797C7A">
          <w:rPr>
            <w:rStyle w:val="Hyperlink"/>
            <w:rFonts w:ascii="Arial" w:eastAsia="Times New Roman" w:hAnsi="Arial" w:cs="Arial"/>
            <w:bCs/>
          </w:rPr>
          <w:t>https://www.nanomedicines.ca/</w:t>
        </w:r>
      </w:hyperlink>
      <w:r w:rsidR="005B3F52">
        <w:rPr>
          <w:rFonts w:ascii="Arial" w:eastAsia="Times New Roman" w:hAnsi="Arial" w:cs="Arial"/>
          <w:bCs/>
        </w:rPr>
        <w:t>)</w:t>
      </w:r>
      <w:r>
        <w:rPr>
          <w:rFonts w:ascii="Arial" w:eastAsia="Times New Roman" w:hAnsi="Arial" w:cs="Arial"/>
          <w:bCs/>
        </w:rPr>
        <w:t xml:space="preserve">. Trainees in the Li lab are exposed to </w:t>
      </w:r>
      <w:r w:rsidR="005B3F52">
        <w:rPr>
          <w:rFonts w:ascii="Arial" w:eastAsia="Times New Roman" w:hAnsi="Arial" w:cs="Arial"/>
          <w:bCs/>
        </w:rPr>
        <w:t xml:space="preserve">a </w:t>
      </w:r>
      <w:r w:rsidR="00BC3F7D">
        <w:rPr>
          <w:rFonts w:ascii="Arial" w:eastAsia="Times New Roman" w:hAnsi="Arial" w:cs="Arial"/>
          <w:bCs/>
        </w:rPr>
        <w:t>rich and unique</w:t>
      </w:r>
      <w:r w:rsidR="005B3F52">
        <w:rPr>
          <w:rFonts w:ascii="Arial" w:eastAsia="Times New Roman" w:hAnsi="Arial" w:cs="Arial"/>
          <w:bCs/>
        </w:rPr>
        <w:t xml:space="preserve"> training environment, ranging from chemistry, pharmaceutics, drug formulation, nanoparticle engineering, drug development, animal study, </w:t>
      </w:r>
      <w:r w:rsidR="00BC3F7D">
        <w:rPr>
          <w:rFonts w:ascii="Arial" w:eastAsia="Times New Roman" w:hAnsi="Arial" w:cs="Arial"/>
          <w:bCs/>
        </w:rPr>
        <w:t>to</w:t>
      </w:r>
      <w:r w:rsidR="005B3F52">
        <w:rPr>
          <w:rFonts w:ascii="Arial" w:eastAsia="Times New Roman" w:hAnsi="Arial" w:cs="Arial"/>
          <w:bCs/>
        </w:rPr>
        <w:t xml:space="preserve"> entrepreneurship. </w:t>
      </w:r>
      <w:r w:rsidR="00BC3F7D">
        <w:rPr>
          <w:rFonts w:ascii="Arial" w:eastAsia="Times New Roman" w:hAnsi="Arial" w:cs="Arial"/>
          <w:bCs/>
        </w:rPr>
        <w:t>Trainees from the Li lab are highly competitive for highly skilled jobs, including scientists in innovative biotech companies and tenure-track faculty.</w:t>
      </w:r>
      <w:r>
        <w:rPr>
          <w:rFonts w:ascii="Arial" w:eastAsia="Times New Roman" w:hAnsi="Arial" w:cs="Arial"/>
          <w:bCs/>
        </w:rPr>
        <w:t xml:space="preserve">  </w:t>
      </w:r>
    </w:p>
    <w:p w14:paraId="20FE62A7" w14:textId="77777777" w:rsidR="003845E1" w:rsidRDefault="00BC3F7D" w:rsidP="00F17A7A">
      <w:pPr>
        <w:spacing w:before="100" w:beforeAutospacing="1" w:after="100" w:afterAutospacing="1"/>
        <w:jc w:val="both"/>
        <w:rPr>
          <w:rFonts w:ascii="Arial" w:eastAsia="Times New Roman" w:hAnsi="Arial" w:cs="Arial"/>
        </w:rPr>
      </w:pPr>
      <w:r w:rsidRPr="00F17A7A">
        <w:rPr>
          <w:rFonts w:ascii="Arial" w:eastAsia="Times New Roman" w:hAnsi="Arial" w:cs="Arial"/>
          <w:b/>
        </w:rPr>
        <w:t>Qualifications:</w:t>
      </w:r>
      <w:r>
        <w:rPr>
          <w:rFonts w:ascii="Arial" w:eastAsia="Times New Roman" w:hAnsi="Arial" w:cs="Arial"/>
        </w:rPr>
        <w:t xml:space="preserve"> Applicants must</w:t>
      </w:r>
      <w:r w:rsidR="003845E1">
        <w:rPr>
          <w:rFonts w:ascii="Arial" w:eastAsia="Times New Roman" w:hAnsi="Arial" w:cs="Arial"/>
        </w:rPr>
        <w:t>:</w:t>
      </w:r>
    </w:p>
    <w:p w14:paraId="6C171E2B" w14:textId="77777777" w:rsidR="003845E1" w:rsidRDefault="003845E1" w:rsidP="003845E1">
      <w:pPr>
        <w:pStyle w:val="ListParagraph"/>
        <w:numPr>
          <w:ilvl w:val="0"/>
          <w:numId w:val="9"/>
        </w:numPr>
        <w:spacing w:before="100" w:beforeAutospacing="1" w:after="100" w:afterAutospacing="1"/>
        <w:jc w:val="both"/>
        <w:rPr>
          <w:rFonts w:ascii="Arial" w:eastAsia="Times New Roman" w:hAnsi="Arial" w:cs="Arial"/>
        </w:rPr>
      </w:pPr>
      <w:r>
        <w:rPr>
          <w:rFonts w:ascii="Arial" w:eastAsia="Times New Roman" w:hAnsi="Arial" w:cs="Arial"/>
        </w:rPr>
        <w:t>H</w:t>
      </w:r>
      <w:r w:rsidR="00BC3F7D" w:rsidRPr="003845E1">
        <w:rPr>
          <w:rFonts w:ascii="Arial" w:eastAsia="Times New Roman" w:hAnsi="Arial" w:cs="Arial"/>
        </w:rPr>
        <w:t>ave a PhD in Chemis</w:t>
      </w:r>
      <w:r>
        <w:rPr>
          <w:rFonts w:ascii="Arial" w:eastAsia="Times New Roman" w:hAnsi="Arial" w:cs="Arial"/>
        </w:rPr>
        <w:t>try</w:t>
      </w:r>
    </w:p>
    <w:p w14:paraId="6FE0C97C" w14:textId="77777777" w:rsidR="003845E1" w:rsidRDefault="003845E1" w:rsidP="003845E1">
      <w:pPr>
        <w:pStyle w:val="ListParagraph"/>
        <w:numPr>
          <w:ilvl w:val="0"/>
          <w:numId w:val="9"/>
        </w:numPr>
        <w:spacing w:before="100" w:beforeAutospacing="1" w:after="100" w:afterAutospacing="1"/>
        <w:jc w:val="both"/>
        <w:rPr>
          <w:rFonts w:ascii="Arial" w:eastAsia="Times New Roman" w:hAnsi="Arial" w:cs="Arial"/>
        </w:rPr>
      </w:pPr>
      <w:r>
        <w:rPr>
          <w:rFonts w:ascii="Arial" w:eastAsia="Times New Roman" w:hAnsi="Arial" w:cs="Arial"/>
        </w:rPr>
        <w:t>Have p</w:t>
      </w:r>
      <w:r w:rsidR="00BC3F7D" w:rsidRPr="003845E1">
        <w:rPr>
          <w:rFonts w:ascii="Arial" w:eastAsia="Times New Roman" w:hAnsi="Arial" w:cs="Arial"/>
        </w:rPr>
        <w:t xml:space="preserve">ublished peer-reviewed articles </w:t>
      </w:r>
      <w:r>
        <w:rPr>
          <w:rFonts w:ascii="Arial" w:eastAsia="Times New Roman" w:hAnsi="Arial" w:cs="Arial"/>
        </w:rPr>
        <w:t>as the first author</w:t>
      </w:r>
    </w:p>
    <w:p w14:paraId="1AC88EAB" w14:textId="26A35BD5" w:rsidR="00964778" w:rsidRDefault="003845E1" w:rsidP="00964778">
      <w:pPr>
        <w:pStyle w:val="ListParagraph"/>
        <w:numPr>
          <w:ilvl w:val="0"/>
          <w:numId w:val="9"/>
        </w:numPr>
        <w:spacing w:before="100" w:beforeAutospacing="1" w:after="100" w:afterAutospacing="1"/>
        <w:jc w:val="both"/>
        <w:rPr>
          <w:rFonts w:ascii="Arial" w:eastAsia="Times New Roman" w:hAnsi="Arial" w:cs="Arial"/>
        </w:rPr>
      </w:pPr>
      <w:r>
        <w:rPr>
          <w:rFonts w:ascii="Arial" w:eastAsia="Times New Roman" w:hAnsi="Arial" w:cs="Arial"/>
        </w:rPr>
        <w:t xml:space="preserve">Have </w:t>
      </w:r>
      <w:r w:rsidR="00BC3F7D" w:rsidRPr="003845E1">
        <w:rPr>
          <w:rFonts w:ascii="Arial" w:eastAsia="Times New Roman" w:hAnsi="Arial" w:cs="Arial"/>
        </w:rPr>
        <w:t xml:space="preserve">excellent synthetic </w:t>
      </w:r>
      <w:r w:rsidR="00F17A7A" w:rsidRPr="003845E1">
        <w:rPr>
          <w:rFonts w:ascii="Arial" w:eastAsia="Times New Roman" w:hAnsi="Arial" w:cs="Arial"/>
        </w:rPr>
        <w:t xml:space="preserve">and analytical skills </w:t>
      </w:r>
      <w:r w:rsidR="00E40981" w:rsidRPr="003845E1">
        <w:rPr>
          <w:rFonts w:ascii="Arial" w:eastAsia="Times New Roman" w:hAnsi="Arial" w:cs="Arial"/>
        </w:rPr>
        <w:t>in</w:t>
      </w:r>
      <w:r>
        <w:rPr>
          <w:rFonts w:ascii="Arial" w:eastAsia="Times New Roman" w:hAnsi="Arial" w:cs="Arial"/>
        </w:rPr>
        <w:t xml:space="preserve"> organic chemistry</w:t>
      </w:r>
    </w:p>
    <w:p w14:paraId="6406C322" w14:textId="108330C0" w:rsidR="00964778" w:rsidRPr="00964778" w:rsidRDefault="00964778" w:rsidP="00964778">
      <w:pPr>
        <w:pStyle w:val="ListParagraph"/>
        <w:numPr>
          <w:ilvl w:val="0"/>
          <w:numId w:val="9"/>
        </w:numPr>
        <w:spacing w:before="100" w:beforeAutospacing="1" w:after="100" w:afterAutospacing="1"/>
        <w:jc w:val="both"/>
        <w:rPr>
          <w:rFonts w:ascii="Arial" w:eastAsia="Times New Roman" w:hAnsi="Arial" w:cs="Arial"/>
        </w:rPr>
      </w:pPr>
      <w:r>
        <w:rPr>
          <w:rFonts w:ascii="Arial" w:eastAsia="Times New Roman" w:hAnsi="Arial" w:cs="Arial"/>
        </w:rPr>
        <w:t xml:space="preserve">Have experience with bioanalytical techniques including HPLC and MS </w:t>
      </w:r>
    </w:p>
    <w:p w14:paraId="7F7B47CE" w14:textId="445C7621" w:rsidR="00C06621" w:rsidRDefault="00C06621" w:rsidP="003845E1">
      <w:pPr>
        <w:pStyle w:val="ListParagraph"/>
        <w:numPr>
          <w:ilvl w:val="0"/>
          <w:numId w:val="9"/>
        </w:numPr>
        <w:spacing w:before="100" w:beforeAutospacing="1" w:after="100" w:afterAutospacing="1"/>
        <w:jc w:val="both"/>
        <w:rPr>
          <w:rFonts w:ascii="Arial" w:eastAsia="Times New Roman" w:hAnsi="Arial" w:cs="Arial"/>
        </w:rPr>
      </w:pPr>
      <w:r>
        <w:rPr>
          <w:rFonts w:ascii="Arial" w:eastAsia="Times New Roman" w:hAnsi="Arial" w:cs="Arial"/>
        </w:rPr>
        <w:t>Have excellent communication skills</w:t>
      </w:r>
    </w:p>
    <w:p w14:paraId="1DC95D12" w14:textId="7781BEF9" w:rsidR="003845E1" w:rsidRPr="00C06621" w:rsidRDefault="003845E1" w:rsidP="00C06621">
      <w:pPr>
        <w:pStyle w:val="ListParagraph"/>
        <w:numPr>
          <w:ilvl w:val="0"/>
          <w:numId w:val="9"/>
        </w:numPr>
        <w:spacing w:before="100" w:beforeAutospacing="1" w:after="100" w:afterAutospacing="1"/>
        <w:jc w:val="both"/>
        <w:rPr>
          <w:rFonts w:ascii="Arial" w:eastAsia="Times New Roman" w:hAnsi="Arial" w:cs="Arial"/>
        </w:rPr>
      </w:pPr>
      <w:r>
        <w:rPr>
          <w:rFonts w:ascii="Arial" w:eastAsia="Times New Roman" w:hAnsi="Arial" w:cs="Arial"/>
        </w:rPr>
        <w:t>Be self-motivated</w:t>
      </w:r>
      <w:r w:rsidR="00C06621">
        <w:rPr>
          <w:rFonts w:ascii="Arial" w:eastAsia="Times New Roman" w:hAnsi="Arial" w:cs="Arial"/>
        </w:rPr>
        <w:t xml:space="preserve"> and</w:t>
      </w:r>
      <w:r w:rsidR="00E4625C" w:rsidRPr="00C06621">
        <w:rPr>
          <w:rFonts w:ascii="Arial" w:eastAsia="Times New Roman" w:hAnsi="Arial" w:cs="Arial"/>
        </w:rPr>
        <w:t xml:space="preserve"> interested in drug delivery research</w:t>
      </w:r>
      <w:r w:rsidR="00F17A7A" w:rsidRPr="00C06621">
        <w:rPr>
          <w:rFonts w:ascii="Arial" w:eastAsia="Times New Roman" w:hAnsi="Arial" w:cs="Arial"/>
        </w:rPr>
        <w:t xml:space="preserve"> </w:t>
      </w:r>
    </w:p>
    <w:p w14:paraId="14FBE71A" w14:textId="321D0158" w:rsidR="00F17A7A" w:rsidRPr="003845E1" w:rsidRDefault="00F17A7A" w:rsidP="003845E1">
      <w:pPr>
        <w:spacing w:before="100" w:beforeAutospacing="1" w:after="100" w:afterAutospacing="1"/>
        <w:jc w:val="both"/>
        <w:rPr>
          <w:rFonts w:ascii="Arial" w:eastAsia="Times New Roman" w:hAnsi="Arial" w:cs="Arial"/>
        </w:rPr>
      </w:pPr>
      <w:r w:rsidRPr="003845E1">
        <w:rPr>
          <w:rFonts w:ascii="Arial" w:eastAsia="Times New Roman" w:hAnsi="Arial" w:cs="Arial"/>
        </w:rPr>
        <w:t xml:space="preserve">Preference will be given to those who have experience in cell culture, biological assays, or </w:t>
      </w:r>
      <w:r w:rsidRPr="00B83055">
        <w:rPr>
          <w:rFonts w:ascii="Arial" w:eastAsia="Times New Roman" w:hAnsi="Arial" w:cs="Arial"/>
          <w:i/>
          <w:iCs/>
        </w:rPr>
        <w:t>in vivo</w:t>
      </w:r>
      <w:r w:rsidRPr="003845E1">
        <w:rPr>
          <w:rFonts w:ascii="Arial" w:eastAsia="Times New Roman" w:hAnsi="Arial" w:cs="Arial"/>
        </w:rPr>
        <w:t xml:space="preserve"> studies.</w:t>
      </w:r>
    </w:p>
    <w:p w14:paraId="5CA9BFF0" w14:textId="30D0EE73" w:rsidR="003845E1" w:rsidRDefault="003845E1" w:rsidP="00F17A7A">
      <w:pPr>
        <w:spacing w:before="100" w:beforeAutospacing="1" w:after="100" w:afterAutospacing="1"/>
        <w:jc w:val="both"/>
        <w:rPr>
          <w:rFonts w:ascii="Arial" w:eastAsia="Times New Roman" w:hAnsi="Arial" w:cs="Arial"/>
        </w:rPr>
      </w:pPr>
      <w:r w:rsidRPr="003845E1">
        <w:rPr>
          <w:rFonts w:ascii="Arial" w:eastAsia="Times New Roman" w:hAnsi="Arial" w:cs="Arial"/>
          <w:b/>
        </w:rPr>
        <w:t xml:space="preserve">Responsibilities: </w:t>
      </w:r>
      <w:r w:rsidRPr="003845E1">
        <w:rPr>
          <w:rFonts w:ascii="Arial" w:eastAsia="Times New Roman" w:hAnsi="Arial" w:cs="Arial"/>
        </w:rPr>
        <w:t>The successful candidate will:</w:t>
      </w:r>
    </w:p>
    <w:p w14:paraId="465F2B47" w14:textId="77777777" w:rsidR="003845E1" w:rsidRDefault="003845E1" w:rsidP="003845E1">
      <w:pPr>
        <w:pStyle w:val="ListParagraph"/>
        <w:numPr>
          <w:ilvl w:val="0"/>
          <w:numId w:val="10"/>
        </w:numPr>
        <w:spacing w:before="100" w:beforeAutospacing="1" w:after="100" w:afterAutospacing="1"/>
        <w:jc w:val="both"/>
        <w:rPr>
          <w:rFonts w:ascii="Arial" w:eastAsia="Times New Roman" w:hAnsi="Arial" w:cs="Arial"/>
        </w:rPr>
      </w:pPr>
      <w:r>
        <w:rPr>
          <w:rFonts w:ascii="Arial" w:eastAsia="Times New Roman" w:hAnsi="Arial" w:cs="Arial"/>
        </w:rPr>
        <w:t>T</w:t>
      </w:r>
      <w:r w:rsidR="00253E21" w:rsidRPr="003845E1">
        <w:rPr>
          <w:rFonts w:ascii="Arial" w:eastAsia="Times New Roman" w:hAnsi="Arial" w:cs="Arial"/>
        </w:rPr>
        <w:t xml:space="preserve">ake the lead </w:t>
      </w:r>
      <w:r w:rsidR="00F17A7A" w:rsidRPr="003845E1">
        <w:rPr>
          <w:rFonts w:ascii="Arial" w:eastAsia="Times New Roman" w:hAnsi="Arial" w:cs="Arial"/>
        </w:rPr>
        <w:t>of a major project in the lab</w:t>
      </w:r>
    </w:p>
    <w:p w14:paraId="051570FF" w14:textId="57590AA6" w:rsidR="003845E1" w:rsidRDefault="003845E1" w:rsidP="003845E1">
      <w:pPr>
        <w:pStyle w:val="ListParagraph"/>
        <w:numPr>
          <w:ilvl w:val="0"/>
          <w:numId w:val="10"/>
        </w:numPr>
        <w:spacing w:before="100" w:beforeAutospacing="1" w:after="100" w:afterAutospacing="1"/>
        <w:jc w:val="both"/>
        <w:rPr>
          <w:rFonts w:ascii="Arial" w:eastAsia="Times New Roman" w:hAnsi="Arial" w:cs="Arial"/>
        </w:rPr>
      </w:pPr>
      <w:r>
        <w:rPr>
          <w:rFonts w:ascii="Arial" w:eastAsia="Times New Roman" w:hAnsi="Arial" w:cs="Arial"/>
        </w:rPr>
        <w:t>Synthesize novel small molecules</w:t>
      </w:r>
      <w:r w:rsidR="00C06621">
        <w:rPr>
          <w:rFonts w:ascii="Arial" w:eastAsia="Times New Roman" w:hAnsi="Arial" w:cs="Arial"/>
        </w:rPr>
        <w:t xml:space="preserve">, </w:t>
      </w:r>
      <w:r>
        <w:rPr>
          <w:rFonts w:ascii="Arial" w:eastAsia="Times New Roman" w:hAnsi="Arial" w:cs="Arial"/>
        </w:rPr>
        <w:t>peptides, prodrugs, polymer-drug conjugates, and lipids</w:t>
      </w:r>
    </w:p>
    <w:p w14:paraId="585F5E52" w14:textId="6092CEAD" w:rsidR="00AE438B" w:rsidRDefault="00AE438B" w:rsidP="003845E1">
      <w:pPr>
        <w:pStyle w:val="ListParagraph"/>
        <w:numPr>
          <w:ilvl w:val="0"/>
          <w:numId w:val="10"/>
        </w:numPr>
        <w:spacing w:before="100" w:beforeAutospacing="1" w:after="100" w:afterAutospacing="1"/>
        <w:jc w:val="both"/>
        <w:rPr>
          <w:rFonts w:ascii="Arial" w:eastAsia="Times New Roman" w:hAnsi="Arial" w:cs="Arial"/>
        </w:rPr>
      </w:pPr>
      <w:r>
        <w:rPr>
          <w:rFonts w:ascii="Arial" w:eastAsia="Times New Roman" w:hAnsi="Arial" w:cs="Arial"/>
        </w:rPr>
        <w:t xml:space="preserve">Perform drug formulation as well as characterization </w:t>
      </w:r>
      <w:r w:rsidRPr="00B83055">
        <w:rPr>
          <w:rFonts w:ascii="Arial" w:eastAsia="Times New Roman" w:hAnsi="Arial" w:cs="Arial"/>
          <w:i/>
          <w:iCs/>
        </w:rPr>
        <w:t>in vitro</w:t>
      </w:r>
      <w:r>
        <w:rPr>
          <w:rFonts w:ascii="Arial" w:eastAsia="Times New Roman" w:hAnsi="Arial" w:cs="Arial"/>
        </w:rPr>
        <w:t xml:space="preserve"> and </w:t>
      </w:r>
      <w:r w:rsidRPr="00B83055">
        <w:rPr>
          <w:rFonts w:ascii="Arial" w:eastAsia="Times New Roman" w:hAnsi="Arial" w:cs="Arial"/>
          <w:i/>
          <w:iCs/>
        </w:rPr>
        <w:t>in vivo</w:t>
      </w:r>
      <w:r>
        <w:rPr>
          <w:rFonts w:ascii="Arial" w:eastAsia="Times New Roman" w:hAnsi="Arial" w:cs="Arial"/>
        </w:rPr>
        <w:t>.</w:t>
      </w:r>
    </w:p>
    <w:p w14:paraId="0E8A0542" w14:textId="17FAADAD" w:rsidR="003845E1" w:rsidRDefault="003845E1" w:rsidP="003845E1">
      <w:pPr>
        <w:pStyle w:val="ListParagraph"/>
        <w:numPr>
          <w:ilvl w:val="0"/>
          <w:numId w:val="10"/>
        </w:numPr>
        <w:spacing w:before="100" w:beforeAutospacing="1" w:after="100" w:afterAutospacing="1"/>
        <w:jc w:val="both"/>
        <w:rPr>
          <w:rFonts w:ascii="Arial" w:eastAsia="Times New Roman" w:hAnsi="Arial" w:cs="Arial"/>
        </w:rPr>
      </w:pPr>
      <w:r>
        <w:rPr>
          <w:rFonts w:ascii="Arial" w:eastAsia="Times New Roman" w:hAnsi="Arial" w:cs="Arial"/>
        </w:rPr>
        <w:t>Lead organization and maintenance of the Li lab</w:t>
      </w:r>
    </w:p>
    <w:p w14:paraId="3086723F" w14:textId="77777777" w:rsidR="003845E1" w:rsidRDefault="003845E1" w:rsidP="003845E1">
      <w:pPr>
        <w:pStyle w:val="ListParagraph"/>
        <w:numPr>
          <w:ilvl w:val="0"/>
          <w:numId w:val="10"/>
        </w:numPr>
        <w:spacing w:before="100" w:beforeAutospacing="1" w:after="100" w:afterAutospacing="1"/>
        <w:jc w:val="both"/>
        <w:rPr>
          <w:rFonts w:ascii="Arial" w:eastAsia="Times New Roman" w:hAnsi="Arial" w:cs="Arial"/>
        </w:rPr>
      </w:pPr>
      <w:r>
        <w:rPr>
          <w:rFonts w:ascii="Arial" w:eastAsia="Times New Roman" w:hAnsi="Arial" w:cs="Arial"/>
        </w:rPr>
        <w:t>Train junior lab members</w:t>
      </w:r>
    </w:p>
    <w:p w14:paraId="1AFCBBB1" w14:textId="1648E23B" w:rsidR="003845E1" w:rsidRDefault="003845E1" w:rsidP="003845E1">
      <w:pPr>
        <w:pStyle w:val="ListParagraph"/>
        <w:numPr>
          <w:ilvl w:val="0"/>
          <w:numId w:val="10"/>
        </w:numPr>
        <w:spacing w:before="100" w:beforeAutospacing="1" w:after="100" w:afterAutospacing="1"/>
        <w:jc w:val="both"/>
        <w:rPr>
          <w:rFonts w:ascii="Arial" w:eastAsia="Times New Roman" w:hAnsi="Arial" w:cs="Arial"/>
        </w:rPr>
      </w:pPr>
      <w:r>
        <w:rPr>
          <w:rFonts w:ascii="Arial" w:eastAsia="Times New Roman" w:hAnsi="Arial" w:cs="Arial"/>
        </w:rPr>
        <w:t>P</w:t>
      </w:r>
      <w:r w:rsidR="00253E21" w:rsidRPr="003845E1">
        <w:rPr>
          <w:rFonts w:ascii="Arial" w:eastAsia="Times New Roman" w:hAnsi="Arial" w:cs="Arial"/>
        </w:rPr>
        <w:t>ubli</w:t>
      </w:r>
      <w:r>
        <w:rPr>
          <w:rFonts w:ascii="Arial" w:eastAsia="Times New Roman" w:hAnsi="Arial" w:cs="Arial"/>
        </w:rPr>
        <w:t>sh research results</w:t>
      </w:r>
      <w:r w:rsidR="00C06621">
        <w:rPr>
          <w:rFonts w:ascii="Arial" w:eastAsia="Times New Roman" w:hAnsi="Arial" w:cs="Arial"/>
        </w:rPr>
        <w:t xml:space="preserve"> and assist in grant writing</w:t>
      </w:r>
    </w:p>
    <w:p w14:paraId="7630477E" w14:textId="77777777" w:rsidR="003845E1" w:rsidRDefault="003845E1" w:rsidP="003845E1">
      <w:pPr>
        <w:pStyle w:val="ListParagraph"/>
        <w:numPr>
          <w:ilvl w:val="0"/>
          <w:numId w:val="10"/>
        </w:numPr>
        <w:spacing w:before="100" w:beforeAutospacing="1" w:after="100" w:afterAutospacing="1"/>
        <w:jc w:val="both"/>
        <w:rPr>
          <w:rFonts w:ascii="Arial" w:eastAsia="Times New Roman" w:hAnsi="Arial" w:cs="Arial"/>
        </w:rPr>
      </w:pPr>
      <w:r>
        <w:rPr>
          <w:rFonts w:ascii="Arial" w:eastAsia="Times New Roman" w:hAnsi="Arial" w:cs="Arial"/>
        </w:rPr>
        <w:t>P</w:t>
      </w:r>
      <w:r w:rsidR="00253E21" w:rsidRPr="003845E1">
        <w:rPr>
          <w:rFonts w:ascii="Arial" w:eastAsia="Times New Roman" w:hAnsi="Arial" w:cs="Arial"/>
        </w:rPr>
        <w:t>resent their data at conf</w:t>
      </w:r>
      <w:r w:rsidR="00F17A7A" w:rsidRPr="003845E1">
        <w:rPr>
          <w:rFonts w:ascii="Arial" w:eastAsia="Times New Roman" w:hAnsi="Arial" w:cs="Arial"/>
        </w:rPr>
        <w:t xml:space="preserve">erences and lab meetings. </w:t>
      </w:r>
    </w:p>
    <w:p w14:paraId="1C296BFA" w14:textId="5622B868" w:rsidR="00253E21" w:rsidRPr="003845E1" w:rsidRDefault="00F17A7A" w:rsidP="003845E1">
      <w:pPr>
        <w:spacing w:before="100" w:beforeAutospacing="1" w:after="100" w:afterAutospacing="1"/>
        <w:jc w:val="both"/>
        <w:rPr>
          <w:rFonts w:ascii="Arial" w:eastAsia="Times New Roman" w:hAnsi="Arial" w:cs="Arial"/>
        </w:rPr>
      </w:pPr>
      <w:r w:rsidRPr="003845E1">
        <w:rPr>
          <w:rFonts w:ascii="Arial" w:eastAsia="Times New Roman" w:hAnsi="Arial" w:cs="Arial"/>
        </w:rPr>
        <w:lastRenderedPageBreak/>
        <w:t>Teaching opportunity is available if interested.</w:t>
      </w:r>
    </w:p>
    <w:p w14:paraId="1C5C01EF" w14:textId="0A248322" w:rsidR="00253E21" w:rsidRPr="007917D9" w:rsidRDefault="00253E21" w:rsidP="00253E21">
      <w:pPr>
        <w:spacing w:before="100" w:beforeAutospacing="1" w:after="100" w:afterAutospacing="1"/>
        <w:jc w:val="both"/>
        <w:rPr>
          <w:rFonts w:ascii="Arial" w:eastAsia="Times New Roman" w:hAnsi="Arial" w:cs="Arial"/>
          <w:b/>
        </w:rPr>
      </w:pPr>
      <w:r w:rsidRPr="007917D9">
        <w:rPr>
          <w:rFonts w:ascii="Arial" w:eastAsia="Times New Roman" w:hAnsi="Arial" w:cs="Arial"/>
        </w:rPr>
        <w:t xml:space="preserve">Pay will be commensurate with level of experience and subject to UBC regulations for postdoctoral stipends. The contracted term will be for </w:t>
      </w:r>
      <w:r w:rsidRPr="007917D9">
        <w:rPr>
          <w:rFonts w:ascii="Arial" w:eastAsia="Times New Roman" w:hAnsi="Arial" w:cs="Arial"/>
          <w:bCs/>
        </w:rPr>
        <w:t>one year</w:t>
      </w:r>
      <w:r w:rsidRPr="007917D9">
        <w:rPr>
          <w:rFonts w:ascii="Arial" w:eastAsia="Times New Roman" w:hAnsi="Arial" w:cs="Arial"/>
        </w:rPr>
        <w:t xml:space="preserve">, from which further extensions will be possible.  </w:t>
      </w:r>
      <w:r w:rsidRPr="007917D9">
        <w:rPr>
          <w:rFonts w:ascii="Arial" w:eastAsia="Times New Roman" w:hAnsi="Arial" w:cs="Arial"/>
          <w:b/>
        </w:rPr>
        <w:t xml:space="preserve">For further information, please email </w:t>
      </w:r>
      <w:hyperlink r:id="rId9" w:history="1">
        <w:r w:rsidR="00F17A7A" w:rsidRPr="00797C7A">
          <w:rPr>
            <w:rStyle w:val="Hyperlink"/>
            <w:rFonts w:ascii="Arial" w:eastAsia="Times New Roman" w:hAnsi="Arial" w:cs="Arial"/>
            <w:b/>
          </w:rPr>
          <w:t>shyh-dar.li@ubc.ca</w:t>
        </w:r>
      </w:hyperlink>
      <w:r w:rsidR="00595A0A">
        <w:rPr>
          <w:rFonts w:ascii="Arial" w:eastAsia="Times New Roman" w:hAnsi="Arial" w:cs="Arial"/>
          <w:b/>
        </w:rPr>
        <w:t>.</w:t>
      </w:r>
    </w:p>
    <w:p w14:paraId="03B4A5D1" w14:textId="77777777" w:rsidR="00253E21" w:rsidRDefault="00253E21" w:rsidP="00253E21">
      <w:pPr>
        <w:spacing w:before="100" w:beforeAutospacing="1" w:after="100" w:afterAutospacing="1"/>
        <w:jc w:val="both"/>
        <w:rPr>
          <w:rFonts w:ascii="Arial" w:eastAsia="Times New Roman" w:hAnsi="Arial" w:cs="Arial"/>
        </w:rPr>
      </w:pPr>
      <w:r w:rsidRPr="007917D9">
        <w:rPr>
          <w:rFonts w:ascii="Arial" w:eastAsia="Times New Roman" w:hAnsi="Arial" w:cs="Arial"/>
        </w:rPr>
        <w:t>Review of applications will start immediately, and will continue until the position is filled. </w:t>
      </w:r>
    </w:p>
    <w:p w14:paraId="0C2B0EFE" w14:textId="3954A2BF" w:rsidR="00253E21" w:rsidRPr="007917D9" w:rsidRDefault="00F17A7A" w:rsidP="00253E21">
      <w:pPr>
        <w:spacing w:before="100" w:beforeAutospacing="1" w:after="100" w:afterAutospacing="1"/>
        <w:jc w:val="both"/>
        <w:rPr>
          <w:rFonts w:ascii="Arial" w:eastAsia="Times New Roman" w:hAnsi="Arial" w:cs="Arial"/>
        </w:rPr>
      </w:pPr>
      <w:r>
        <w:rPr>
          <w:rFonts w:ascii="Arial" w:eastAsia="Times New Roman" w:hAnsi="Arial" w:cs="Arial"/>
        </w:rPr>
        <w:t>Please send a curriculum vitae</w:t>
      </w:r>
      <w:r w:rsidR="00253E21" w:rsidRPr="007917D9">
        <w:rPr>
          <w:rFonts w:ascii="Arial" w:eastAsia="Times New Roman" w:hAnsi="Arial" w:cs="Arial"/>
        </w:rPr>
        <w:t xml:space="preserve"> and the names of three referees to:</w:t>
      </w:r>
    </w:p>
    <w:p w14:paraId="6AEAE091" w14:textId="75BD2EBE" w:rsidR="00253E21" w:rsidRPr="007917D9" w:rsidRDefault="00253E21" w:rsidP="00253E21">
      <w:pPr>
        <w:rPr>
          <w:rFonts w:ascii="Arial" w:eastAsia="Times New Roman" w:hAnsi="Arial" w:cs="Arial"/>
        </w:rPr>
      </w:pPr>
      <w:r w:rsidRPr="007917D9">
        <w:rPr>
          <w:rFonts w:ascii="Arial" w:eastAsia="Times New Roman" w:hAnsi="Arial" w:cs="Arial"/>
          <w:b/>
          <w:bCs/>
        </w:rPr>
        <w:t xml:space="preserve">Dr. </w:t>
      </w:r>
      <w:r w:rsidR="00F17A7A">
        <w:rPr>
          <w:rFonts w:ascii="Arial" w:eastAsia="Times New Roman" w:hAnsi="Arial" w:cs="Arial"/>
          <w:b/>
          <w:bCs/>
        </w:rPr>
        <w:t>Shyh-Dar Li</w:t>
      </w:r>
      <w:r w:rsidRPr="007917D9">
        <w:rPr>
          <w:rFonts w:ascii="Arial" w:eastAsia="Times New Roman" w:hAnsi="Arial" w:cs="Arial"/>
        </w:rPr>
        <w:br/>
      </w:r>
      <w:proofErr w:type="spellStart"/>
      <w:r w:rsidR="00F17A7A">
        <w:rPr>
          <w:rFonts w:ascii="Arial" w:eastAsia="Times New Roman" w:hAnsi="Arial" w:cs="Arial"/>
        </w:rPr>
        <w:t>Angiotech</w:t>
      </w:r>
      <w:proofErr w:type="spellEnd"/>
      <w:r w:rsidR="00F17A7A">
        <w:rPr>
          <w:rFonts w:ascii="Arial" w:eastAsia="Times New Roman" w:hAnsi="Arial" w:cs="Arial"/>
        </w:rPr>
        <w:t xml:space="preserve"> Associate</w:t>
      </w:r>
      <w:r w:rsidRPr="007917D9">
        <w:rPr>
          <w:rFonts w:ascii="Arial" w:eastAsia="Times New Roman" w:hAnsi="Arial" w:cs="Arial"/>
        </w:rPr>
        <w:t xml:space="preserve"> Professor</w:t>
      </w:r>
      <w:bookmarkStart w:id="0" w:name="_GoBack"/>
      <w:bookmarkEnd w:id="0"/>
      <w:r w:rsidRPr="007917D9">
        <w:rPr>
          <w:rFonts w:ascii="Arial" w:eastAsia="Times New Roman" w:hAnsi="Arial" w:cs="Arial"/>
        </w:rPr>
        <w:br/>
      </w:r>
      <w:r w:rsidR="00E40981" w:rsidRPr="007917D9">
        <w:rPr>
          <w:rFonts w:ascii="Arial" w:eastAsia="Times New Roman" w:hAnsi="Arial" w:cs="Arial"/>
        </w:rPr>
        <w:t>Faculty of Pharmaceutical Sciences</w:t>
      </w:r>
      <w:r w:rsidR="00E40981">
        <w:rPr>
          <w:rFonts w:ascii="Arial" w:eastAsia="Times New Roman" w:hAnsi="Arial" w:cs="Arial"/>
        </w:rPr>
        <w:t xml:space="preserve">, </w:t>
      </w:r>
      <w:r w:rsidRPr="007917D9">
        <w:rPr>
          <w:rFonts w:ascii="Arial" w:eastAsia="Times New Roman" w:hAnsi="Arial" w:cs="Arial"/>
        </w:rPr>
        <w:t>The University of British Columbia</w:t>
      </w:r>
    </w:p>
    <w:p w14:paraId="0C44DEAD" w14:textId="3CDEEAF9" w:rsidR="00253E21" w:rsidRPr="007917D9" w:rsidRDefault="00F17A7A" w:rsidP="00253E21">
      <w:pPr>
        <w:rPr>
          <w:rFonts w:ascii="Arial" w:eastAsia="Times New Roman" w:hAnsi="Arial" w:cs="Arial"/>
        </w:rPr>
      </w:pPr>
      <w:r>
        <w:rPr>
          <w:rFonts w:ascii="Arial" w:eastAsia="Times New Roman" w:hAnsi="Arial" w:cs="Arial"/>
        </w:rPr>
        <w:t xml:space="preserve">Email: </w:t>
      </w:r>
      <w:hyperlink r:id="rId10" w:history="1">
        <w:r w:rsidR="00E40981" w:rsidRPr="00797C7A">
          <w:rPr>
            <w:rStyle w:val="Hyperlink"/>
            <w:rFonts w:ascii="Arial" w:eastAsia="Times New Roman" w:hAnsi="Arial" w:cs="Arial"/>
          </w:rPr>
          <w:t>shyh-dar.li@ubc.ca</w:t>
        </w:r>
      </w:hyperlink>
      <w:r w:rsidR="00E40981">
        <w:rPr>
          <w:rFonts w:ascii="Arial" w:eastAsia="Times New Roman" w:hAnsi="Arial" w:cs="Arial"/>
        </w:rPr>
        <w:t xml:space="preserve"> </w:t>
      </w:r>
    </w:p>
    <w:p w14:paraId="491F4CEB" w14:textId="77777777" w:rsidR="00253E21" w:rsidRPr="007917D9" w:rsidRDefault="00253E21" w:rsidP="00253E21">
      <w:pPr>
        <w:spacing w:before="100" w:beforeAutospacing="1" w:after="100" w:afterAutospacing="1"/>
        <w:jc w:val="both"/>
        <w:rPr>
          <w:rFonts w:ascii="Arial" w:eastAsia="Times New Roman" w:hAnsi="Arial" w:cs="Arial"/>
        </w:rPr>
      </w:pPr>
      <w:r w:rsidRPr="007917D9">
        <w:rPr>
          <w:rFonts w:ascii="Arial" w:eastAsia="Times New Roman" w:hAnsi="Arial" w:cs="Arial"/>
          <w:i/>
          <w:iCs/>
        </w:rPr>
        <w:t xml:space="preserve">Equity and diversity are essential to academic excellence. An open and diverse community fosters the inclusion of voices that have been underrepresented or discouraged. We encourage applications from members of groups that have been marginalized on any grounds enumerated under the B.C. Human Rights Code, including sex, sexual orientation, gender identity or expression, racialization, disability, political belief, religion, marital or family status, age, and/or status as a First Nation, Metis, Inuit, or Indigenous person. </w:t>
      </w:r>
    </w:p>
    <w:p w14:paraId="50D6A471" w14:textId="77777777" w:rsidR="00253E21" w:rsidRPr="007917D9" w:rsidRDefault="00253E21" w:rsidP="00253E21">
      <w:pPr>
        <w:spacing w:before="100" w:beforeAutospacing="1" w:after="100" w:afterAutospacing="1"/>
        <w:jc w:val="both"/>
        <w:rPr>
          <w:rFonts w:ascii="Arial" w:eastAsia="Times New Roman" w:hAnsi="Arial" w:cs="Arial"/>
        </w:rPr>
      </w:pPr>
      <w:r w:rsidRPr="007917D9">
        <w:rPr>
          <w:rFonts w:ascii="Arial" w:eastAsia="Times New Roman" w:hAnsi="Arial" w:cs="Arial"/>
          <w:i/>
          <w:iCs/>
        </w:rPr>
        <w:t xml:space="preserve">All qualified candidates are encouraged to apply; however, Canadians and permanent residents will be given priority. </w:t>
      </w:r>
    </w:p>
    <w:p w14:paraId="536509D0" w14:textId="77777777" w:rsidR="001C0629" w:rsidRPr="009669E8" w:rsidRDefault="001C0629" w:rsidP="00253E21">
      <w:pPr>
        <w:spacing w:before="100" w:beforeAutospacing="1" w:after="100" w:afterAutospacing="1"/>
        <w:jc w:val="center"/>
      </w:pPr>
    </w:p>
    <w:sectPr w:rsidR="001C0629" w:rsidRPr="009669E8" w:rsidSect="00F0626E">
      <w:headerReference w:type="even" r:id="rId11"/>
      <w:footerReference w:type="even" r:id="rId12"/>
      <w:footerReference w:type="default" r:id="rId13"/>
      <w:headerReference w:type="first" r:id="rId14"/>
      <w:pgSz w:w="12240" w:h="15840"/>
      <w:pgMar w:top="1440" w:right="1361" w:bottom="1440"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1EBFB" w14:textId="77777777" w:rsidR="0030391B" w:rsidRDefault="0030391B" w:rsidP="001C0629">
      <w:r>
        <w:separator/>
      </w:r>
    </w:p>
  </w:endnote>
  <w:endnote w:type="continuationSeparator" w:id="0">
    <w:p w14:paraId="397F8EA0" w14:textId="77777777" w:rsidR="0030391B" w:rsidRDefault="0030391B" w:rsidP="001C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Neue">
    <w:altName w:val="Arial"/>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D1195" w14:textId="77777777" w:rsidR="00197168" w:rsidRDefault="00197168" w:rsidP="00F062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D83D38" w14:textId="77777777" w:rsidR="00197168" w:rsidRDefault="00197168" w:rsidP="00F062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2DB13" w14:textId="2D6B5483" w:rsidR="00197168" w:rsidRPr="003660EC" w:rsidRDefault="00197168" w:rsidP="00F0626E">
    <w:pPr>
      <w:pStyle w:val="Footer"/>
      <w:framePr w:wrap="around" w:vAnchor="text" w:hAnchor="margin" w:xAlign="right" w:y="1"/>
      <w:rPr>
        <w:rStyle w:val="PageNumber"/>
        <w:rFonts w:ascii="Arial" w:hAnsi="Arial" w:cs="Arial"/>
        <w:sz w:val="20"/>
        <w:szCs w:val="20"/>
      </w:rPr>
    </w:pPr>
    <w:r w:rsidRPr="003660EC">
      <w:rPr>
        <w:rStyle w:val="PageNumber"/>
        <w:rFonts w:ascii="Arial" w:hAnsi="Arial" w:cs="Arial"/>
        <w:sz w:val="20"/>
        <w:szCs w:val="20"/>
      </w:rPr>
      <w:fldChar w:fldCharType="begin"/>
    </w:r>
    <w:r w:rsidRPr="003660EC">
      <w:rPr>
        <w:rStyle w:val="PageNumber"/>
        <w:rFonts w:ascii="Arial" w:hAnsi="Arial" w:cs="Arial"/>
        <w:sz w:val="20"/>
        <w:szCs w:val="20"/>
      </w:rPr>
      <w:instrText xml:space="preserve">PAGE  </w:instrText>
    </w:r>
    <w:r w:rsidRPr="003660EC">
      <w:rPr>
        <w:rStyle w:val="PageNumber"/>
        <w:rFonts w:ascii="Arial" w:hAnsi="Arial" w:cs="Arial"/>
        <w:sz w:val="20"/>
        <w:szCs w:val="20"/>
      </w:rPr>
      <w:fldChar w:fldCharType="separate"/>
    </w:r>
    <w:r w:rsidR="00B83055">
      <w:rPr>
        <w:rStyle w:val="PageNumber"/>
        <w:rFonts w:ascii="Arial" w:hAnsi="Arial" w:cs="Arial"/>
        <w:noProof/>
        <w:sz w:val="20"/>
        <w:szCs w:val="20"/>
      </w:rPr>
      <w:t>2</w:t>
    </w:r>
    <w:r w:rsidRPr="003660EC">
      <w:rPr>
        <w:rStyle w:val="PageNumber"/>
        <w:rFonts w:ascii="Arial" w:hAnsi="Arial" w:cs="Arial"/>
        <w:sz w:val="20"/>
        <w:szCs w:val="20"/>
      </w:rPr>
      <w:fldChar w:fldCharType="end"/>
    </w:r>
  </w:p>
  <w:p w14:paraId="048B41E5" w14:textId="77777777" w:rsidR="00197168" w:rsidRDefault="00197168" w:rsidP="00F062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398B7" w14:textId="77777777" w:rsidR="0030391B" w:rsidRDefault="0030391B" w:rsidP="001C0629">
      <w:r>
        <w:separator/>
      </w:r>
    </w:p>
  </w:footnote>
  <w:footnote w:type="continuationSeparator" w:id="0">
    <w:p w14:paraId="5FCBE897" w14:textId="77777777" w:rsidR="0030391B" w:rsidRDefault="0030391B" w:rsidP="001C0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3DBC8" w14:textId="6CE108A7" w:rsidR="00197168" w:rsidRDefault="0030391B">
    <w:pPr>
      <w:pStyle w:val="Header"/>
    </w:pPr>
    <w:r>
      <w:rPr>
        <w:noProof/>
      </w:rPr>
      <w:pict w14:anchorId="1015DF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margin-left:0;margin-top:0;width:612pt;height:11in;z-index:-251652608;mso-position-horizontal:center;mso-position-horizontal-relative:margin;mso-position-vertical:center;mso-position-vertical-relative:margin" o:allowincell="f">
          <v:imagedata r:id="rId1" o:title="Letterhead"/>
          <w10:wrap anchorx="margin" anchory="margin"/>
        </v:shape>
      </w:pict>
    </w:r>
    <w:r>
      <w:rPr>
        <w:noProof/>
      </w:rPr>
      <w:pict w14:anchorId="1ABC891A">
        <v:shape id="_x0000_s2069" type="#_x0000_t75" style="position:absolute;margin-left:0;margin-top:0;width:612pt;height:11in;z-index:-251654656;mso-position-horizontal:center;mso-position-horizontal-relative:margin;mso-position-vertical:center;mso-position-vertical-relative:margin" o:allowincell="f">
          <v:imagedata r:id="rId2" o:title="Letterhead"/>
          <w10:wrap anchorx="margin" anchory="margin"/>
        </v:shape>
      </w:pict>
    </w:r>
    <w:r>
      <w:rPr>
        <w:noProof/>
      </w:rPr>
      <w:pict w14:anchorId="42C6499B">
        <v:shape id="_x0000_s2066" type="#_x0000_t75" style="position:absolute;margin-left:0;margin-top:0;width:654pt;height:834pt;z-index:-251656704;mso-wrap-edited:f;mso-position-horizontal:center;mso-position-horizontal-relative:margin;mso-position-vertical:center;mso-position-vertical-relative:margin" wrapcoords="619 0 619 311 -25 505 10800 622 10800 1554 2898 1573 2898 2350 3493 2486 4236 2486 4236 2642 7704 2797 10800 2797 15432 3108 10825 3419 10800 20823 -25 21017 10800 21134 619 21192 619 21581 20956 21581 21006 21192 10800 21134 21600 21017 10775 20823 10800 3419 17042 3263 17141 3127 16596 3108 17364 2991 17290 2836 17587 2758 17587 2583 9685 2486 12261 2486 18727 2273 18751 2137 18504 2059 17612 1865 17661 1651 16423 1593 10775 1554 10800 622 21600 505 20956 311 20956 0 619 0">
          <v:imagedata r:id="rId3" o:title="Letterhead"/>
          <w10:wrap anchorx="margin" anchory="margin"/>
        </v:shape>
      </w:pict>
    </w:r>
    <w:r>
      <w:rPr>
        <w:noProof/>
      </w:rPr>
      <w:pict w14:anchorId="4C02A450">
        <v:shape id="_x0000_s2063" type="#_x0000_t75" style="position:absolute;margin-left:0;margin-top:0;width:612pt;height:11in;z-index:-251657728;mso-wrap-edited:f;mso-position-horizontal:center;mso-position-horizontal-relative:margin;mso-position-vertical:center;mso-position-vertical-relative:margin" wrapcoords="2355 1104 2382 1922 3070 2065 3785 2086 3785 2209 8205 2393 10800 2413 15617 2740 15617 2843 17470 2843 17523 2761 17523 2740 17761 2577 17735 2413 10800 2413 18052 2331 18052 2147 11223 2065 19270 1820 19270 1656 18079 1431 18079 1125 16623 1104 3255 1104 2355 1104">
          <v:imagedata r:id="rId4" o:title="Letterhead"/>
          <w10:wrap anchorx="margin" anchory="margin"/>
        </v:shape>
      </w:pict>
    </w:r>
    <w:r>
      <w:rPr>
        <w:noProof/>
      </w:rPr>
      <w:pict w14:anchorId="1C666536">
        <v:shape id="_x0000_s2060" type="#_x0000_t75" style="position:absolute;margin-left:0;margin-top:0;width:612pt;height:11in;z-index:-251658752;mso-wrap-edited:f;mso-position-horizontal:center;mso-position-horizontal-relative:margin;mso-position-vertical:center;mso-position-vertical-relative:margin" wrapcoords="2355 1104 2382 1922 3070 2065 3785 2086 3785 2209 8205 2393 10800 2413 15591 2740 15644 2843 18185 2843 18211 2843 18211 2740 17761 2413 10800 2413 18052 2331 18052 2147 11223 2065 19270 1820 19270 1656 18079 1431 18079 1125 16623 1104 3255 1104 2355 1104">
          <v:imagedata r:id="rId5" o:title="Letterhead"/>
          <w10:wrap anchorx="margin" anchory="margin"/>
        </v:shape>
      </w:pict>
    </w:r>
    <w:r w:rsidR="008871E1">
      <w:rPr>
        <w:noProof/>
        <w:lang w:eastAsia="zh-TW"/>
      </w:rPr>
      <w:drawing>
        <wp:anchor distT="0" distB="0" distL="114300" distR="114300" simplePos="0" relativeHeight="251656704" behindDoc="1" locked="0" layoutInCell="1" allowOverlap="1" wp14:anchorId="1F457B6C" wp14:editId="5EEA7E73">
          <wp:simplePos x="0" y="0"/>
          <wp:positionH relativeFrom="margin">
            <wp:align>center</wp:align>
          </wp:positionH>
          <wp:positionV relativeFrom="margin">
            <wp:align>center</wp:align>
          </wp:positionV>
          <wp:extent cx="7772400" cy="10058400"/>
          <wp:effectExtent l="0" t="0" r="0" b="0"/>
          <wp:wrapNone/>
          <wp:docPr id="9" name="Picture 9"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tterhe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8871E1">
      <w:rPr>
        <w:noProof/>
        <w:lang w:eastAsia="zh-TW"/>
      </w:rPr>
      <w:drawing>
        <wp:anchor distT="0" distB="0" distL="114300" distR="114300" simplePos="0" relativeHeight="251655680" behindDoc="1" locked="0" layoutInCell="1" allowOverlap="1" wp14:anchorId="479C978E" wp14:editId="310ADBFD">
          <wp:simplePos x="0" y="0"/>
          <wp:positionH relativeFrom="margin">
            <wp:align>center</wp:align>
          </wp:positionH>
          <wp:positionV relativeFrom="margin">
            <wp:align>center</wp:align>
          </wp:positionV>
          <wp:extent cx="7772400" cy="10058400"/>
          <wp:effectExtent l="0" t="0" r="0" b="0"/>
          <wp:wrapNone/>
          <wp:docPr id="5" name="Picture 5"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5D6EFAB3">
        <v:shape id="WordPictureWatermark2" o:spid="_x0000_s2050" type="#_x0000_t75" style="position:absolute;margin-left:0;margin-top:0;width:612pt;height:11in;z-index:-251661824;mso-wrap-edited:f;mso-position-horizontal:center;mso-position-horizontal-relative:margin;mso-position-vertical:center;mso-position-vertical-relative:margin" wrapcoords="1747 1206 1773 2065 2302 2168 3282 2188 3282 2352 3467 2393 4341 2393 17761 2393 17814 2311 17655 2209 19852 2168 19879 1984 18820 1861 18847 1738 17655 1534 17655 1329 17391 1247 16650 1206 1747 1206">
          <v:imagedata r:id="rId8" o:title="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344D5" w14:textId="321E0DEB" w:rsidR="007B41FD" w:rsidRDefault="0030391B">
    <w:pPr>
      <w:pStyle w:val="Header"/>
    </w:pPr>
    <w:r>
      <w:rPr>
        <w:noProof/>
      </w:rPr>
      <w:pict w14:anchorId="4608BF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4" type="#_x0000_t75" style="position:absolute;margin-left:0;margin-top:0;width:612pt;height:11in;z-index:-251651584;mso-position-horizontal:center;mso-position-horizontal-relative:margin;mso-position-vertical:center;mso-position-vertical-relative:margin" o:allowincell="f">
          <v:imagedata r:id="rId1" o:title="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C3B44"/>
    <w:multiLevelType w:val="hybridMultilevel"/>
    <w:tmpl w:val="D416F0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5D1960"/>
    <w:multiLevelType w:val="hybridMultilevel"/>
    <w:tmpl w:val="32788A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9D7E86"/>
    <w:multiLevelType w:val="hybridMultilevel"/>
    <w:tmpl w:val="78B8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77AC1"/>
    <w:multiLevelType w:val="hybridMultilevel"/>
    <w:tmpl w:val="E3FA7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B82BA1"/>
    <w:multiLevelType w:val="hybridMultilevel"/>
    <w:tmpl w:val="EDA8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6346C2"/>
    <w:multiLevelType w:val="hybridMultilevel"/>
    <w:tmpl w:val="A3102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C96187"/>
    <w:multiLevelType w:val="hybridMultilevel"/>
    <w:tmpl w:val="6872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A45BFE"/>
    <w:multiLevelType w:val="hybridMultilevel"/>
    <w:tmpl w:val="C70234FA"/>
    <w:lvl w:ilvl="0" w:tplc="9154D07C">
      <w:start w:val="1"/>
      <w:numFmt w:val="bullet"/>
      <w:pStyle w:val="ListBullet"/>
      <w:lvlText w:val="¡"/>
      <w:lvlJc w:val="left"/>
      <w:pPr>
        <w:ind w:left="360" w:hanging="360"/>
      </w:pPr>
      <w:rPr>
        <w:rFonts w:ascii="Wingdings 2" w:hAnsi="Wingdings 2"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B54CC"/>
    <w:multiLevelType w:val="hybridMultilevel"/>
    <w:tmpl w:val="B55AC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B106CD"/>
    <w:multiLevelType w:val="hybridMultilevel"/>
    <w:tmpl w:val="541A0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0"/>
  </w:num>
  <w:num w:numId="5">
    <w:abstractNumId w:val="6"/>
  </w:num>
  <w:num w:numId="6">
    <w:abstractNumId w:val="4"/>
  </w:num>
  <w:num w:numId="7">
    <w:abstractNumId w:val="5"/>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629"/>
    <w:rsid w:val="000B04B1"/>
    <w:rsid w:val="000E37F3"/>
    <w:rsid w:val="00134E30"/>
    <w:rsid w:val="0019295B"/>
    <w:rsid w:val="00197168"/>
    <w:rsid w:val="001C0629"/>
    <w:rsid w:val="001D105D"/>
    <w:rsid w:val="00202FEE"/>
    <w:rsid w:val="00253E21"/>
    <w:rsid w:val="0030391B"/>
    <w:rsid w:val="00331B4C"/>
    <w:rsid w:val="00332F07"/>
    <w:rsid w:val="003660EC"/>
    <w:rsid w:val="003845E1"/>
    <w:rsid w:val="00411425"/>
    <w:rsid w:val="00511FB6"/>
    <w:rsid w:val="005170D6"/>
    <w:rsid w:val="005928F3"/>
    <w:rsid w:val="00595A0A"/>
    <w:rsid w:val="005B3F52"/>
    <w:rsid w:val="005D7C92"/>
    <w:rsid w:val="005E518E"/>
    <w:rsid w:val="0068367F"/>
    <w:rsid w:val="006A5910"/>
    <w:rsid w:val="007601AF"/>
    <w:rsid w:val="00765704"/>
    <w:rsid w:val="00766583"/>
    <w:rsid w:val="00773F72"/>
    <w:rsid w:val="007B41FD"/>
    <w:rsid w:val="00855306"/>
    <w:rsid w:val="008871E1"/>
    <w:rsid w:val="008979E6"/>
    <w:rsid w:val="008F0AC2"/>
    <w:rsid w:val="00911849"/>
    <w:rsid w:val="00924FB9"/>
    <w:rsid w:val="009366FC"/>
    <w:rsid w:val="00957891"/>
    <w:rsid w:val="00964778"/>
    <w:rsid w:val="009669E8"/>
    <w:rsid w:val="00967893"/>
    <w:rsid w:val="00A861A3"/>
    <w:rsid w:val="00AC43A8"/>
    <w:rsid w:val="00AC4FB9"/>
    <w:rsid w:val="00AE438B"/>
    <w:rsid w:val="00B75B9E"/>
    <w:rsid w:val="00B83055"/>
    <w:rsid w:val="00BC3F7D"/>
    <w:rsid w:val="00BC7C26"/>
    <w:rsid w:val="00C06621"/>
    <w:rsid w:val="00C234D5"/>
    <w:rsid w:val="00C2513E"/>
    <w:rsid w:val="00C34E8B"/>
    <w:rsid w:val="00C94E8C"/>
    <w:rsid w:val="00D55B6E"/>
    <w:rsid w:val="00E03891"/>
    <w:rsid w:val="00E40981"/>
    <w:rsid w:val="00E4625C"/>
    <w:rsid w:val="00E5492F"/>
    <w:rsid w:val="00EA11C9"/>
    <w:rsid w:val="00EC3969"/>
    <w:rsid w:val="00F0626E"/>
    <w:rsid w:val="00F17A7A"/>
    <w:rsid w:val="00FD43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5"/>
    <o:shapelayout v:ext="edit">
      <o:idmap v:ext="edit" data="1"/>
    </o:shapelayout>
  </w:shapeDefaults>
  <w:decimalSymbol w:val="."/>
  <w:listSeparator w:val=","/>
  <w14:docId w14:val="3C891D1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MS Mincho" w:hAnsi="Helvetica Neue" w:cs="Tahoma"/>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629"/>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629"/>
    <w:pPr>
      <w:tabs>
        <w:tab w:val="center" w:pos="4320"/>
        <w:tab w:val="right" w:pos="8640"/>
      </w:tabs>
    </w:pPr>
  </w:style>
  <w:style w:type="character" w:customStyle="1" w:styleId="HeaderChar">
    <w:name w:val="Header Char"/>
    <w:basedOn w:val="DefaultParagraphFont"/>
    <w:link w:val="Header"/>
    <w:uiPriority w:val="99"/>
    <w:rsid w:val="001C0629"/>
  </w:style>
  <w:style w:type="paragraph" w:styleId="Footer">
    <w:name w:val="footer"/>
    <w:basedOn w:val="Normal"/>
    <w:link w:val="FooterChar"/>
    <w:uiPriority w:val="99"/>
    <w:unhideWhenUsed/>
    <w:rsid w:val="001C0629"/>
    <w:pPr>
      <w:tabs>
        <w:tab w:val="center" w:pos="4320"/>
        <w:tab w:val="right" w:pos="8640"/>
      </w:tabs>
    </w:pPr>
  </w:style>
  <w:style w:type="character" w:customStyle="1" w:styleId="FooterChar">
    <w:name w:val="Footer Char"/>
    <w:basedOn w:val="DefaultParagraphFont"/>
    <w:link w:val="Footer"/>
    <w:uiPriority w:val="99"/>
    <w:rsid w:val="001C0629"/>
  </w:style>
  <w:style w:type="character" w:styleId="Hyperlink">
    <w:name w:val="Hyperlink"/>
    <w:uiPriority w:val="99"/>
    <w:unhideWhenUsed/>
    <w:rsid w:val="001C0629"/>
    <w:rPr>
      <w:color w:val="0000FF"/>
      <w:u w:val="single"/>
    </w:rPr>
  </w:style>
  <w:style w:type="paragraph" w:styleId="ListBullet">
    <w:name w:val="List Bullet"/>
    <w:basedOn w:val="Normal"/>
    <w:uiPriority w:val="1"/>
    <w:qFormat/>
    <w:rsid w:val="001C0629"/>
    <w:pPr>
      <w:numPr>
        <w:numId w:val="1"/>
      </w:numPr>
      <w:tabs>
        <w:tab w:val="num" w:pos="360"/>
      </w:tabs>
      <w:spacing w:before="120" w:after="120"/>
      <w:ind w:left="0" w:firstLine="0"/>
    </w:pPr>
    <w:rPr>
      <w:rFonts w:eastAsia="MS Gothic"/>
      <w:color w:val="262626"/>
      <w:sz w:val="20"/>
      <w:szCs w:val="22"/>
    </w:rPr>
  </w:style>
  <w:style w:type="paragraph" w:styleId="ListParagraph">
    <w:name w:val="List Paragraph"/>
    <w:basedOn w:val="Normal"/>
    <w:uiPriority w:val="34"/>
    <w:qFormat/>
    <w:rsid w:val="001C0629"/>
    <w:pPr>
      <w:ind w:left="720"/>
      <w:contextualSpacing/>
    </w:pPr>
  </w:style>
  <w:style w:type="character" w:styleId="PageNumber">
    <w:name w:val="page number"/>
    <w:basedOn w:val="DefaultParagraphFont"/>
    <w:uiPriority w:val="99"/>
    <w:semiHidden/>
    <w:unhideWhenUsed/>
    <w:rsid w:val="00F0626E"/>
  </w:style>
  <w:style w:type="character" w:styleId="FollowedHyperlink">
    <w:name w:val="FollowedHyperlink"/>
    <w:basedOn w:val="DefaultParagraphFont"/>
    <w:uiPriority w:val="99"/>
    <w:semiHidden/>
    <w:unhideWhenUsed/>
    <w:rsid w:val="00134E30"/>
    <w:rPr>
      <w:color w:val="954F72" w:themeColor="followedHyperlink"/>
      <w:u w:val="single"/>
    </w:rPr>
  </w:style>
  <w:style w:type="paragraph" w:styleId="BalloonText">
    <w:name w:val="Balloon Text"/>
    <w:basedOn w:val="Normal"/>
    <w:link w:val="BalloonTextChar"/>
    <w:uiPriority w:val="99"/>
    <w:semiHidden/>
    <w:unhideWhenUsed/>
    <w:rsid w:val="00AE43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38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nomedicines.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lilab-tddn.pharmsci.ubc.ca/"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hyh-dar.li@ubc.ca" TargetMode="External"/><Relationship Id="rId4" Type="http://schemas.openxmlformats.org/officeDocument/2006/relationships/webSettings" Target="webSettings.xml"/><Relationship Id="rId9" Type="http://schemas.openxmlformats.org/officeDocument/2006/relationships/hyperlink" Target="mailto:shyh-dar.li@ubc.c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8" Type="http://schemas.openxmlformats.org/officeDocument/2006/relationships/image" Target="media/image8.emf"/><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3193</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3746</CharactersWithSpaces>
  <SharedDoc>false</SharedDoc>
  <HLinks>
    <vt:vector size="24" baseType="variant">
      <vt:variant>
        <vt:i4>6422644</vt:i4>
      </vt:variant>
      <vt:variant>
        <vt:i4>-1</vt:i4>
      </vt:variant>
      <vt:variant>
        <vt:i4>2060</vt:i4>
      </vt:variant>
      <vt:variant>
        <vt:i4>1</vt:i4>
      </vt:variant>
      <vt:variant>
        <vt:lpwstr>Letterhead</vt:lpwstr>
      </vt:variant>
      <vt:variant>
        <vt:lpwstr/>
      </vt:variant>
      <vt:variant>
        <vt:i4>6422644</vt:i4>
      </vt:variant>
      <vt:variant>
        <vt:i4>-1</vt:i4>
      </vt:variant>
      <vt:variant>
        <vt:i4>2063</vt:i4>
      </vt:variant>
      <vt:variant>
        <vt:i4>1</vt:i4>
      </vt:variant>
      <vt:variant>
        <vt:lpwstr>Letterhead</vt:lpwstr>
      </vt:variant>
      <vt:variant>
        <vt:lpwstr/>
      </vt:variant>
      <vt:variant>
        <vt:i4>6422644</vt:i4>
      </vt:variant>
      <vt:variant>
        <vt:i4>-1</vt:i4>
      </vt:variant>
      <vt:variant>
        <vt:i4>2066</vt:i4>
      </vt:variant>
      <vt:variant>
        <vt:i4>1</vt:i4>
      </vt:variant>
      <vt:variant>
        <vt:lpwstr>Letterhead</vt:lpwstr>
      </vt:variant>
      <vt:variant>
        <vt:lpwstr/>
      </vt:variant>
      <vt:variant>
        <vt:i4>6422644</vt:i4>
      </vt:variant>
      <vt:variant>
        <vt:i4>-1</vt:i4>
      </vt:variant>
      <vt:variant>
        <vt:i4>2067</vt:i4>
      </vt:variant>
      <vt:variant>
        <vt:i4>1</vt:i4>
      </vt:variant>
      <vt:variant>
        <vt:lpwstr>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Jimi Galvão</dc:creator>
  <cp:keywords/>
  <dc:description/>
  <cp:lastModifiedBy>Li, Shyh-Dar</cp:lastModifiedBy>
  <cp:revision>5</cp:revision>
  <cp:lastPrinted>2019-07-17T20:10:00Z</cp:lastPrinted>
  <dcterms:created xsi:type="dcterms:W3CDTF">2019-09-25T04:30:00Z</dcterms:created>
  <dcterms:modified xsi:type="dcterms:W3CDTF">2019-09-25T04:30:00Z</dcterms:modified>
</cp:coreProperties>
</file>